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B1B" w:rsidRPr="00B52B1B" w:rsidRDefault="00B52B1B" w:rsidP="00B52B1B">
      <w:pPr>
        <w:shd w:val="clear" w:color="auto" w:fill="FFFFFF"/>
        <w:spacing w:after="450" w:line="336" w:lineRule="atLeast"/>
        <w:outlineLvl w:val="1"/>
        <w:rPr>
          <w:rFonts w:ascii="Times New Roman" w:eastAsia="Times New Roman" w:hAnsi="Times New Roman" w:cs="Times New Roman"/>
          <w:b/>
          <w:bCs/>
          <w:color w:val="E63036"/>
          <w:sz w:val="34"/>
          <w:szCs w:val="34"/>
          <w:lang w:eastAsia="it-IT"/>
        </w:rPr>
      </w:pPr>
      <w:r w:rsidRPr="00B52B1B">
        <w:rPr>
          <w:rFonts w:ascii="Times New Roman" w:eastAsia="Times New Roman" w:hAnsi="Times New Roman" w:cs="Times New Roman"/>
          <w:b/>
          <w:bCs/>
          <w:color w:val="E63036"/>
          <w:sz w:val="34"/>
          <w:szCs w:val="34"/>
          <w:lang w:eastAsia="it-IT"/>
        </w:rPr>
        <w:t>Sarà un’estate diversa per decine di ragazzi lombardi che dall’</w:t>
      </w:r>
      <w:proofErr w:type="gramStart"/>
      <w:r w:rsidRPr="00B52B1B">
        <w:rPr>
          <w:rFonts w:ascii="Times New Roman" w:eastAsia="Times New Roman" w:hAnsi="Times New Roman" w:cs="Times New Roman"/>
          <w:b/>
          <w:bCs/>
          <w:color w:val="E63036"/>
          <w:sz w:val="34"/>
          <w:szCs w:val="34"/>
          <w:lang w:eastAsia="it-IT"/>
        </w:rPr>
        <w:t>1</w:t>
      </w:r>
      <w:proofErr w:type="gramEnd"/>
      <w:r w:rsidRPr="00B52B1B">
        <w:rPr>
          <w:rFonts w:ascii="Times New Roman" w:eastAsia="Times New Roman" w:hAnsi="Times New Roman" w:cs="Times New Roman"/>
          <w:b/>
          <w:bCs/>
          <w:color w:val="E63036"/>
          <w:sz w:val="34"/>
          <w:szCs w:val="34"/>
          <w:lang w:eastAsia="it-IT"/>
        </w:rPr>
        <w:t xml:space="preserve"> al 7 agosto parteciperanno a un pellegrinaggio, organizzato dalla sezione lombarda dell’associazione, che tradizionalmente viene dedicato proprio ai giovanissimi alla prima esperienza come volontari. A meno di un mese dalla partenza in molti </w:t>
      </w:r>
      <w:proofErr w:type="gramStart"/>
      <w:r w:rsidRPr="00B52B1B">
        <w:rPr>
          <w:rFonts w:ascii="Times New Roman" w:eastAsia="Times New Roman" w:hAnsi="Times New Roman" w:cs="Times New Roman"/>
          <w:b/>
          <w:bCs/>
          <w:color w:val="E63036"/>
          <w:sz w:val="34"/>
          <w:szCs w:val="34"/>
          <w:lang w:eastAsia="it-IT"/>
        </w:rPr>
        <w:t>parteciperanno</w:t>
      </w:r>
      <w:proofErr w:type="gramEnd"/>
      <w:r w:rsidRPr="00B52B1B">
        <w:rPr>
          <w:rFonts w:ascii="Times New Roman" w:eastAsia="Times New Roman" w:hAnsi="Times New Roman" w:cs="Times New Roman"/>
          <w:b/>
          <w:bCs/>
          <w:color w:val="E63036"/>
          <w:sz w:val="34"/>
          <w:szCs w:val="34"/>
          <w:lang w:eastAsia="it-IT"/>
        </w:rPr>
        <w:t xml:space="preserve"> al quarto incontro regionale Giovani </w:t>
      </w:r>
      <w:proofErr w:type="spellStart"/>
      <w:r w:rsidRPr="00B52B1B">
        <w:rPr>
          <w:rFonts w:ascii="Times New Roman" w:eastAsia="Times New Roman" w:hAnsi="Times New Roman" w:cs="Times New Roman"/>
          <w:b/>
          <w:bCs/>
          <w:color w:val="E63036"/>
          <w:sz w:val="34"/>
          <w:szCs w:val="34"/>
          <w:lang w:eastAsia="it-IT"/>
        </w:rPr>
        <w:t>Unitalsi</w:t>
      </w:r>
      <w:proofErr w:type="spellEnd"/>
      <w:r w:rsidRPr="00B52B1B">
        <w:rPr>
          <w:rFonts w:ascii="Times New Roman" w:eastAsia="Times New Roman" w:hAnsi="Times New Roman" w:cs="Times New Roman"/>
          <w:b/>
          <w:bCs/>
          <w:color w:val="E63036"/>
          <w:sz w:val="34"/>
          <w:szCs w:val="34"/>
          <w:lang w:eastAsia="it-IT"/>
        </w:rPr>
        <w:t xml:space="preserve"> in programma il 7 e 8 luglio a Milano</w:t>
      </w:r>
    </w:p>
    <w:p w:rsidR="00B52B1B" w:rsidRPr="00B52B1B" w:rsidRDefault="00B52B1B" w:rsidP="00B52B1B">
      <w:pPr>
        <w:spacing w:line="360" w:lineRule="atLeast"/>
        <w:rPr>
          <w:rFonts w:ascii="Arial" w:eastAsia="Times New Roman" w:hAnsi="Arial" w:cs="Arial"/>
          <w:color w:val="393939"/>
          <w:sz w:val="28"/>
          <w:szCs w:val="28"/>
          <w:lang w:eastAsia="it-IT"/>
        </w:rPr>
      </w:pPr>
      <w:r w:rsidRPr="00B52B1B">
        <w:rPr>
          <w:rFonts w:ascii="Arial" w:eastAsia="Times New Roman" w:hAnsi="Arial" w:cs="Arial"/>
          <w:b/>
          <w:bCs/>
          <w:color w:val="222222"/>
          <w:sz w:val="27"/>
          <w:szCs w:val="27"/>
          <w:bdr w:val="none" w:sz="0" w:space="0" w:color="auto" w:frame="1"/>
          <w:lang w:eastAsia="it-IT"/>
        </w:rPr>
        <w:t>Da Milano a Lourdes per un’estate diversa.</w:t>
      </w:r>
      <w:r w:rsidRPr="00B52B1B">
        <w:rPr>
          <w:rFonts w:ascii="Arial" w:eastAsia="Times New Roman" w:hAnsi="Arial" w:cs="Arial"/>
          <w:color w:val="393939"/>
          <w:sz w:val="28"/>
          <w:szCs w:val="28"/>
          <w:lang w:eastAsia="it-IT"/>
        </w:rPr>
        <w:t> Sarà questo l’itinerario di molti giovani dell’</w:t>
      </w:r>
      <w:proofErr w:type="spellStart"/>
      <w:r w:rsidRPr="00B52B1B">
        <w:rPr>
          <w:rFonts w:ascii="Arial" w:eastAsia="Times New Roman" w:hAnsi="Arial" w:cs="Arial"/>
          <w:color w:val="393939"/>
          <w:sz w:val="28"/>
          <w:szCs w:val="28"/>
          <w:lang w:eastAsia="it-IT"/>
        </w:rPr>
        <w:fldChar w:fldCharType="begin"/>
      </w:r>
      <w:r w:rsidRPr="00B52B1B">
        <w:rPr>
          <w:rFonts w:ascii="Arial" w:eastAsia="Times New Roman" w:hAnsi="Arial" w:cs="Arial"/>
          <w:color w:val="393939"/>
          <w:sz w:val="28"/>
          <w:szCs w:val="28"/>
          <w:lang w:eastAsia="it-IT"/>
        </w:rPr>
        <w:instrText xml:space="preserve"> HYPERLINK "http://www.unitalsilombarda.it/" \t "_blank" </w:instrText>
      </w:r>
      <w:r w:rsidRPr="00B52B1B">
        <w:rPr>
          <w:rFonts w:ascii="Arial" w:eastAsia="Times New Roman" w:hAnsi="Arial" w:cs="Arial"/>
          <w:color w:val="393939"/>
          <w:sz w:val="28"/>
          <w:szCs w:val="28"/>
          <w:lang w:eastAsia="it-IT"/>
        </w:rPr>
        <w:fldChar w:fldCharType="separate"/>
      </w:r>
      <w:r w:rsidRPr="00B52B1B">
        <w:rPr>
          <w:rFonts w:ascii="Arial" w:eastAsia="Times New Roman" w:hAnsi="Arial" w:cs="Arial"/>
          <w:color w:val="E63036"/>
          <w:sz w:val="27"/>
          <w:szCs w:val="27"/>
          <w:lang w:eastAsia="it-IT"/>
        </w:rPr>
        <w:t>Unitalsi</w:t>
      </w:r>
      <w:proofErr w:type="spellEnd"/>
      <w:r w:rsidRPr="00B52B1B">
        <w:rPr>
          <w:rFonts w:ascii="Arial" w:eastAsia="Times New Roman" w:hAnsi="Arial" w:cs="Arial"/>
          <w:color w:val="393939"/>
          <w:sz w:val="28"/>
          <w:szCs w:val="28"/>
          <w:lang w:eastAsia="it-IT"/>
        </w:rPr>
        <w:fldChar w:fldCharType="end"/>
      </w:r>
      <w:r w:rsidRPr="00B52B1B">
        <w:rPr>
          <w:rFonts w:ascii="Arial" w:eastAsia="Times New Roman" w:hAnsi="Arial" w:cs="Arial"/>
          <w:color w:val="393939"/>
          <w:sz w:val="28"/>
          <w:szCs w:val="28"/>
          <w:lang w:eastAsia="it-IT"/>
        </w:rPr>
        <w:t xml:space="preserve"> che il 7 e l’8 luglio si ritroveranno nel capoluogo lombardo per il loro quarto incontro regionale a meno di un mese dalla partenza del pellegrinaggio alla grotta di </w:t>
      </w:r>
      <w:proofErr w:type="spellStart"/>
      <w:r w:rsidRPr="00B52B1B">
        <w:rPr>
          <w:rFonts w:ascii="Arial" w:eastAsia="Times New Roman" w:hAnsi="Arial" w:cs="Arial"/>
          <w:color w:val="393939"/>
          <w:sz w:val="28"/>
          <w:szCs w:val="28"/>
          <w:lang w:eastAsia="it-IT"/>
        </w:rPr>
        <w:t>Massabielle</w:t>
      </w:r>
      <w:proofErr w:type="spellEnd"/>
      <w:r w:rsidRPr="00B52B1B">
        <w:rPr>
          <w:rFonts w:ascii="Arial" w:eastAsia="Times New Roman" w:hAnsi="Arial" w:cs="Arial"/>
          <w:color w:val="393939"/>
          <w:sz w:val="28"/>
          <w:szCs w:val="28"/>
          <w:lang w:eastAsia="it-IT"/>
        </w:rPr>
        <w:t>. </w:t>
      </w:r>
      <w:r w:rsidRPr="00B52B1B">
        <w:rPr>
          <w:rFonts w:ascii="Arial" w:eastAsia="Times New Roman" w:hAnsi="Arial" w:cs="Arial"/>
          <w:b/>
          <w:bCs/>
          <w:color w:val="222222"/>
          <w:sz w:val="27"/>
          <w:szCs w:val="27"/>
          <w:bdr w:val="none" w:sz="0" w:space="0" w:color="auto" w:frame="1"/>
          <w:lang w:eastAsia="it-IT"/>
        </w:rPr>
        <w:t>Quello di agosto per l’</w:t>
      </w:r>
      <w:proofErr w:type="spellStart"/>
      <w:r w:rsidRPr="00B52B1B">
        <w:rPr>
          <w:rFonts w:ascii="Arial" w:eastAsia="Times New Roman" w:hAnsi="Arial" w:cs="Arial"/>
          <w:b/>
          <w:bCs/>
          <w:color w:val="222222"/>
          <w:sz w:val="27"/>
          <w:szCs w:val="27"/>
          <w:bdr w:val="none" w:sz="0" w:space="0" w:color="auto" w:frame="1"/>
          <w:lang w:eastAsia="it-IT"/>
        </w:rPr>
        <w:t>Unitalsi</w:t>
      </w:r>
      <w:proofErr w:type="spellEnd"/>
      <w:r w:rsidRPr="00B52B1B">
        <w:rPr>
          <w:rFonts w:ascii="Arial" w:eastAsia="Times New Roman" w:hAnsi="Arial" w:cs="Arial"/>
          <w:b/>
          <w:bCs/>
          <w:color w:val="222222"/>
          <w:sz w:val="27"/>
          <w:szCs w:val="27"/>
          <w:bdr w:val="none" w:sz="0" w:space="0" w:color="auto" w:frame="1"/>
          <w:lang w:eastAsia="it-IT"/>
        </w:rPr>
        <w:t xml:space="preserve"> Lombarda è sempre stato un viaggio particolare:</w:t>
      </w:r>
      <w:r w:rsidRPr="00B52B1B">
        <w:rPr>
          <w:rFonts w:ascii="Arial" w:eastAsia="Times New Roman" w:hAnsi="Arial" w:cs="Arial"/>
          <w:color w:val="393939"/>
          <w:sz w:val="28"/>
          <w:szCs w:val="28"/>
          <w:lang w:eastAsia="it-IT"/>
        </w:rPr>
        <w:t> </w:t>
      </w:r>
      <w:r w:rsidRPr="00B52B1B">
        <w:rPr>
          <w:rFonts w:ascii="Arial" w:eastAsia="Times New Roman" w:hAnsi="Arial" w:cs="Arial"/>
          <w:b/>
          <w:bCs/>
          <w:color w:val="222222"/>
          <w:sz w:val="27"/>
          <w:szCs w:val="27"/>
          <w:bdr w:val="none" w:sz="0" w:space="0" w:color="auto" w:frame="1"/>
          <w:lang w:eastAsia="it-IT"/>
        </w:rPr>
        <w:t>dedicato particolarmente ai ragazzi </w:t>
      </w:r>
      <w:r w:rsidRPr="00B52B1B">
        <w:rPr>
          <w:rFonts w:ascii="Arial" w:eastAsia="Times New Roman" w:hAnsi="Arial" w:cs="Arial"/>
          <w:color w:val="393939"/>
          <w:sz w:val="28"/>
          <w:szCs w:val="28"/>
          <w:lang w:eastAsia="it-IT"/>
        </w:rPr>
        <w:t>che decidono di dedicare le loro vacanze a un’esperienza di servizio a favore delle persone malate o con disabilità. Per l’estate 2018 partiranno in pullman con le sezioni lombarde diversi gruppi di pellegrini e tra loro molti ragazzi e ragazze provenienti in particolare da Mantova, Como, Busto Arsizio, Crema, Legnano e Varese.</w:t>
      </w:r>
    </w:p>
    <w:p w:rsidR="00B52B1B" w:rsidRPr="00B52B1B" w:rsidRDefault="00B52B1B" w:rsidP="00B52B1B">
      <w:pPr>
        <w:spacing w:after="0" w:line="360" w:lineRule="atLeast"/>
        <w:rPr>
          <w:rFonts w:ascii="Arial" w:eastAsia="Times New Roman" w:hAnsi="Arial" w:cs="Arial"/>
          <w:color w:val="393939"/>
          <w:sz w:val="28"/>
          <w:szCs w:val="28"/>
          <w:lang w:eastAsia="it-IT"/>
        </w:rPr>
      </w:pPr>
      <w:r w:rsidRPr="00B52B1B">
        <w:rPr>
          <w:rFonts w:ascii="Arial" w:eastAsia="Times New Roman" w:hAnsi="Arial" w:cs="Arial"/>
          <w:color w:val="393939"/>
          <w:sz w:val="28"/>
          <w:szCs w:val="28"/>
          <w:lang w:eastAsia="it-IT"/>
        </w:rPr>
        <w:t>«</w:t>
      </w:r>
      <w:r w:rsidRPr="00B52B1B">
        <w:rPr>
          <w:rFonts w:ascii="Arial" w:eastAsia="Times New Roman" w:hAnsi="Arial" w:cs="Arial"/>
          <w:b/>
          <w:bCs/>
          <w:color w:val="222222"/>
          <w:sz w:val="27"/>
          <w:szCs w:val="27"/>
          <w:bdr w:val="none" w:sz="0" w:space="0" w:color="auto" w:frame="1"/>
          <w:lang w:eastAsia="it-IT"/>
        </w:rPr>
        <w:t xml:space="preserve">È stato fatto un grande sforzo organizzativo e aggregativo </w:t>
      </w:r>
      <w:proofErr w:type="gramStart"/>
      <w:r w:rsidRPr="00B52B1B">
        <w:rPr>
          <w:rFonts w:ascii="Arial" w:eastAsia="Times New Roman" w:hAnsi="Arial" w:cs="Arial"/>
          <w:b/>
          <w:bCs/>
          <w:color w:val="222222"/>
          <w:sz w:val="27"/>
          <w:szCs w:val="27"/>
          <w:bdr w:val="none" w:sz="0" w:space="0" w:color="auto" w:frame="1"/>
          <w:lang w:eastAsia="it-IT"/>
        </w:rPr>
        <w:t>per poter</w:t>
      </w:r>
      <w:proofErr w:type="gramEnd"/>
      <w:r w:rsidRPr="00B52B1B">
        <w:rPr>
          <w:rFonts w:ascii="Arial" w:eastAsia="Times New Roman" w:hAnsi="Arial" w:cs="Arial"/>
          <w:b/>
          <w:bCs/>
          <w:color w:val="222222"/>
          <w:sz w:val="27"/>
          <w:szCs w:val="27"/>
          <w:bdr w:val="none" w:sz="0" w:space="0" w:color="auto" w:frame="1"/>
          <w:lang w:eastAsia="it-IT"/>
        </w:rPr>
        <w:t xml:space="preserve"> confermare questo tradizionale pellegrinaggio estivo</w:t>
      </w:r>
      <w:r w:rsidRPr="00B52B1B">
        <w:rPr>
          <w:rFonts w:ascii="Arial" w:eastAsia="Times New Roman" w:hAnsi="Arial" w:cs="Arial"/>
          <w:color w:val="393939"/>
          <w:sz w:val="28"/>
          <w:szCs w:val="28"/>
          <w:lang w:eastAsia="it-IT"/>
        </w:rPr>
        <w:t xml:space="preserve"> come uno dei più numerosi e partecipati del nostro anno </w:t>
      </w:r>
      <w:proofErr w:type="spellStart"/>
      <w:r w:rsidRPr="00B52B1B">
        <w:rPr>
          <w:rFonts w:ascii="Arial" w:eastAsia="Times New Roman" w:hAnsi="Arial" w:cs="Arial"/>
          <w:color w:val="393939"/>
          <w:sz w:val="28"/>
          <w:szCs w:val="28"/>
          <w:lang w:eastAsia="it-IT"/>
        </w:rPr>
        <w:t>unitalsiano</w:t>
      </w:r>
      <w:proofErr w:type="spellEnd"/>
      <w:r w:rsidRPr="00B52B1B">
        <w:rPr>
          <w:rFonts w:ascii="Arial" w:eastAsia="Times New Roman" w:hAnsi="Arial" w:cs="Arial"/>
          <w:color w:val="393939"/>
          <w:sz w:val="28"/>
          <w:szCs w:val="28"/>
          <w:lang w:eastAsia="it-IT"/>
        </w:rPr>
        <w:t xml:space="preserve">» racconta Vittore De </w:t>
      </w:r>
      <w:proofErr w:type="spellStart"/>
      <w:r w:rsidRPr="00B52B1B">
        <w:rPr>
          <w:rFonts w:ascii="Arial" w:eastAsia="Times New Roman" w:hAnsi="Arial" w:cs="Arial"/>
          <w:color w:val="393939"/>
          <w:sz w:val="28"/>
          <w:szCs w:val="28"/>
          <w:lang w:eastAsia="it-IT"/>
        </w:rPr>
        <w:t>Carli</w:t>
      </w:r>
      <w:proofErr w:type="spellEnd"/>
      <w:r w:rsidRPr="00B52B1B">
        <w:rPr>
          <w:rFonts w:ascii="Arial" w:eastAsia="Times New Roman" w:hAnsi="Arial" w:cs="Arial"/>
          <w:color w:val="393939"/>
          <w:sz w:val="28"/>
          <w:szCs w:val="28"/>
          <w:lang w:eastAsia="it-IT"/>
        </w:rPr>
        <w:t>, presidente regionale dell’</w:t>
      </w:r>
      <w:proofErr w:type="spellStart"/>
      <w:r w:rsidRPr="00B52B1B">
        <w:rPr>
          <w:rFonts w:ascii="Arial" w:eastAsia="Times New Roman" w:hAnsi="Arial" w:cs="Arial"/>
          <w:color w:val="393939"/>
          <w:sz w:val="28"/>
          <w:szCs w:val="28"/>
          <w:lang w:eastAsia="it-IT"/>
        </w:rPr>
        <w:t>Unitalsi</w:t>
      </w:r>
      <w:proofErr w:type="spellEnd"/>
      <w:r w:rsidRPr="00B52B1B">
        <w:rPr>
          <w:rFonts w:ascii="Arial" w:eastAsia="Times New Roman" w:hAnsi="Arial" w:cs="Arial"/>
          <w:color w:val="393939"/>
          <w:sz w:val="28"/>
          <w:szCs w:val="28"/>
          <w:lang w:eastAsia="it-IT"/>
        </w:rPr>
        <w:t xml:space="preserve"> Lombarda.</w:t>
      </w:r>
    </w:p>
    <w:p w:rsidR="00B52B1B" w:rsidRPr="00B52B1B" w:rsidRDefault="0088533D" w:rsidP="00B52B1B">
      <w:pPr>
        <w:spacing w:after="0" w:line="240" w:lineRule="auto"/>
        <w:jc w:val="center"/>
        <w:rPr>
          <w:rFonts w:ascii="Arial" w:eastAsia="Times New Roman" w:hAnsi="Arial" w:cs="Arial"/>
          <w:color w:val="000000"/>
          <w:sz w:val="23"/>
          <w:szCs w:val="23"/>
          <w:lang w:eastAsia="it-IT"/>
        </w:rPr>
      </w:pPr>
      <w:r w:rsidRPr="00B52B1B">
        <w:rPr>
          <w:rFonts w:ascii="Arial" w:eastAsia="Times New Roman" w:hAnsi="Arial" w:cs="Arial"/>
          <w:noProof/>
          <w:color w:val="000000"/>
          <w:sz w:val="23"/>
          <w:szCs w:val="23"/>
          <w:lang w:eastAsia="it-IT"/>
        </w:rPr>
        <w:drawing>
          <wp:inline distT="0" distB="0" distL="0" distR="0" wp14:anchorId="28681E48" wp14:editId="3D5E76D0">
            <wp:extent cx="6120130" cy="3585635"/>
            <wp:effectExtent l="0" t="0" r="0" b="0"/>
            <wp:docPr id="4" name="Immagine 4" descr="U Nitalsi Giovani Lourdes Basi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 Nitalsi Giovani Lourdes Basiliq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85635"/>
                    </a:xfrm>
                    <a:prstGeom prst="rect">
                      <a:avLst/>
                    </a:prstGeom>
                    <a:noFill/>
                    <a:ln>
                      <a:noFill/>
                    </a:ln>
                  </pic:spPr>
                </pic:pic>
              </a:graphicData>
            </a:graphic>
          </wp:inline>
        </w:drawing>
      </w:r>
      <w:bookmarkStart w:id="0" w:name="_GoBack"/>
      <w:bookmarkEnd w:id="0"/>
    </w:p>
    <w:p w:rsidR="00B52B1B" w:rsidRPr="00B52B1B" w:rsidRDefault="00B52B1B" w:rsidP="00B52B1B">
      <w:pPr>
        <w:spacing w:after="0" w:line="360" w:lineRule="atLeast"/>
        <w:rPr>
          <w:rFonts w:ascii="Arial" w:eastAsia="Times New Roman" w:hAnsi="Arial" w:cs="Arial"/>
          <w:color w:val="393939"/>
          <w:sz w:val="28"/>
          <w:szCs w:val="28"/>
          <w:lang w:eastAsia="it-IT"/>
        </w:rPr>
      </w:pPr>
      <w:proofErr w:type="gramStart"/>
      <w:r w:rsidRPr="00B52B1B">
        <w:rPr>
          <w:rFonts w:ascii="Arial" w:eastAsia="Times New Roman" w:hAnsi="Arial" w:cs="Arial"/>
          <w:color w:val="393939"/>
          <w:sz w:val="28"/>
          <w:szCs w:val="28"/>
          <w:lang w:eastAsia="it-IT"/>
        </w:rPr>
        <w:lastRenderedPageBreak/>
        <w:t>«</w:t>
      </w:r>
      <w:proofErr w:type="gramEnd"/>
      <w:r w:rsidRPr="00B52B1B">
        <w:rPr>
          <w:rFonts w:ascii="Arial" w:eastAsia="Times New Roman" w:hAnsi="Arial" w:cs="Arial"/>
          <w:color w:val="393939"/>
          <w:sz w:val="28"/>
          <w:szCs w:val="28"/>
          <w:lang w:eastAsia="it-IT"/>
        </w:rPr>
        <w:t xml:space="preserve">Parecchi saranno i giovani che per la prima volta proveranno questa esperienza di servizio a chi è nel bisogno. </w:t>
      </w:r>
      <w:proofErr w:type="gramStart"/>
      <w:r w:rsidRPr="00B52B1B">
        <w:rPr>
          <w:rFonts w:ascii="Arial" w:eastAsia="Times New Roman" w:hAnsi="Arial" w:cs="Arial"/>
          <w:color w:val="393939"/>
          <w:sz w:val="28"/>
          <w:szCs w:val="28"/>
          <w:lang w:eastAsia="it-IT"/>
        </w:rPr>
        <w:t>Sarà</w:t>
      </w:r>
      <w:proofErr w:type="gramEnd"/>
      <w:r w:rsidRPr="00B52B1B">
        <w:rPr>
          <w:rFonts w:ascii="Arial" w:eastAsia="Times New Roman" w:hAnsi="Arial" w:cs="Arial"/>
          <w:color w:val="393939"/>
          <w:sz w:val="28"/>
          <w:szCs w:val="28"/>
          <w:lang w:eastAsia="it-IT"/>
        </w:rPr>
        <w:t xml:space="preserve"> compito dei nostri gruppi locali offrire continuità a questa esperienza affinché </w:t>
      </w:r>
      <w:r w:rsidRPr="00B52B1B">
        <w:rPr>
          <w:rFonts w:ascii="Arial" w:eastAsia="Times New Roman" w:hAnsi="Arial" w:cs="Arial"/>
          <w:b/>
          <w:bCs/>
          <w:color w:val="222222"/>
          <w:sz w:val="27"/>
          <w:szCs w:val="27"/>
          <w:bdr w:val="none" w:sz="0" w:space="0" w:color="auto" w:frame="1"/>
          <w:lang w:eastAsia="it-IT"/>
        </w:rPr>
        <w:t>lo stile di servizio e di relazione con gli altri possa diventare quotidianità di vita. </w:t>
      </w:r>
      <w:r w:rsidRPr="00B52B1B">
        <w:rPr>
          <w:rFonts w:ascii="Arial" w:eastAsia="Times New Roman" w:hAnsi="Arial" w:cs="Arial"/>
          <w:color w:val="393939"/>
          <w:sz w:val="28"/>
          <w:szCs w:val="28"/>
          <w:lang w:eastAsia="it-IT"/>
        </w:rPr>
        <w:t xml:space="preserve">Solo così l’esperienza di pellegrinaggio, con le sue proposte di un modo diverso di vivere le proprie relazioni con gli altri e con Dio, può insegnare a viverle l’emozione del dono di sé in tutti gli altri giorni dell’anno!» </w:t>
      </w:r>
      <w:proofErr w:type="gramStart"/>
      <w:r w:rsidRPr="00B52B1B">
        <w:rPr>
          <w:rFonts w:ascii="Arial" w:eastAsia="Times New Roman" w:hAnsi="Arial" w:cs="Arial"/>
          <w:color w:val="393939"/>
          <w:sz w:val="28"/>
          <w:szCs w:val="28"/>
          <w:lang w:eastAsia="it-IT"/>
        </w:rPr>
        <w:t>conclude</w:t>
      </w:r>
      <w:proofErr w:type="gramEnd"/>
      <w:r w:rsidRPr="00B52B1B">
        <w:rPr>
          <w:rFonts w:ascii="Arial" w:eastAsia="Times New Roman" w:hAnsi="Arial" w:cs="Arial"/>
          <w:color w:val="393939"/>
          <w:sz w:val="28"/>
          <w:szCs w:val="28"/>
          <w:lang w:eastAsia="it-IT"/>
        </w:rPr>
        <w:t xml:space="preserve"> De </w:t>
      </w:r>
      <w:proofErr w:type="spellStart"/>
      <w:r w:rsidRPr="00B52B1B">
        <w:rPr>
          <w:rFonts w:ascii="Arial" w:eastAsia="Times New Roman" w:hAnsi="Arial" w:cs="Arial"/>
          <w:color w:val="393939"/>
          <w:sz w:val="28"/>
          <w:szCs w:val="28"/>
          <w:lang w:eastAsia="it-IT"/>
        </w:rPr>
        <w:t>Carli</w:t>
      </w:r>
      <w:proofErr w:type="spellEnd"/>
      <w:r w:rsidRPr="00B52B1B">
        <w:rPr>
          <w:rFonts w:ascii="Arial" w:eastAsia="Times New Roman" w:hAnsi="Arial" w:cs="Arial"/>
          <w:color w:val="393939"/>
          <w:sz w:val="28"/>
          <w:szCs w:val="28"/>
          <w:lang w:eastAsia="it-IT"/>
        </w:rPr>
        <w:t>.</w:t>
      </w:r>
    </w:p>
    <w:p w:rsidR="00B52B1B" w:rsidRPr="00B52B1B" w:rsidRDefault="00B52B1B" w:rsidP="00B52B1B">
      <w:pPr>
        <w:spacing w:after="0" w:line="360" w:lineRule="atLeast"/>
        <w:rPr>
          <w:rFonts w:ascii="Arial" w:eastAsia="Times New Roman" w:hAnsi="Arial" w:cs="Arial"/>
          <w:color w:val="393939"/>
          <w:sz w:val="28"/>
          <w:szCs w:val="28"/>
          <w:lang w:eastAsia="it-IT"/>
        </w:rPr>
      </w:pPr>
      <w:r w:rsidRPr="00B52B1B">
        <w:rPr>
          <w:rFonts w:ascii="Arial" w:eastAsia="Times New Roman" w:hAnsi="Arial" w:cs="Arial"/>
          <w:color w:val="393939"/>
          <w:sz w:val="28"/>
          <w:szCs w:val="28"/>
          <w:lang w:eastAsia="it-IT"/>
        </w:rPr>
        <w:t>Prima di partire per Lourdes i giovani dell’</w:t>
      </w:r>
      <w:proofErr w:type="spellStart"/>
      <w:r w:rsidRPr="00B52B1B">
        <w:rPr>
          <w:rFonts w:ascii="Arial" w:eastAsia="Times New Roman" w:hAnsi="Arial" w:cs="Arial"/>
          <w:color w:val="393939"/>
          <w:sz w:val="28"/>
          <w:szCs w:val="28"/>
          <w:lang w:eastAsia="it-IT"/>
        </w:rPr>
        <w:t>Unitalsi</w:t>
      </w:r>
      <w:proofErr w:type="spellEnd"/>
      <w:r w:rsidRPr="00B52B1B">
        <w:rPr>
          <w:rFonts w:ascii="Arial" w:eastAsia="Times New Roman" w:hAnsi="Arial" w:cs="Arial"/>
          <w:color w:val="393939"/>
          <w:sz w:val="28"/>
          <w:szCs w:val="28"/>
          <w:lang w:eastAsia="it-IT"/>
        </w:rPr>
        <w:t xml:space="preserve"> si ritroveranno per un </w:t>
      </w:r>
      <w:r w:rsidRPr="00B52B1B">
        <w:rPr>
          <w:rFonts w:ascii="Arial" w:eastAsia="Times New Roman" w:hAnsi="Arial" w:cs="Arial"/>
          <w:b/>
          <w:bCs/>
          <w:color w:val="222222"/>
          <w:sz w:val="27"/>
          <w:szCs w:val="27"/>
          <w:bdr w:val="none" w:sz="0" w:space="0" w:color="auto" w:frame="1"/>
          <w:lang w:eastAsia="it-IT"/>
        </w:rPr>
        <w:t xml:space="preserve">weekend di riflessione, preghiera, ma anche sport e divertimento con </w:t>
      </w:r>
      <w:proofErr w:type="gramStart"/>
      <w:r w:rsidRPr="00B52B1B">
        <w:rPr>
          <w:rFonts w:ascii="Arial" w:eastAsia="Times New Roman" w:hAnsi="Arial" w:cs="Arial"/>
          <w:b/>
          <w:bCs/>
          <w:color w:val="222222"/>
          <w:sz w:val="27"/>
          <w:szCs w:val="27"/>
          <w:bdr w:val="none" w:sz="0" w:space="0" w:color="auto" w:frame="1"/>
          <w:lang w:eastAsia="it-IT"/>
        </w:rPr>
        <w:t>il loro coetanei</w:t>
      </w:r>
      <w:proofErr w:type="gramEnd"/>
      <w:r w:rsidRPr="00B52B1B">
        <w:rPr>
          <w:rFonts w:ascii="Arial" w:eastAsia="Times New Roman" w:hAnsi="Arial" w:cs="Arial"/>
          <w:b/>
          <w:bCs/>
          <w:color w:val="222222"/>
          <w:sz w:val="27"/>
          <w:szCs w:val="27"/>
          <w:bdr w:val="none" w:sz="0" w:space="0" w:color="auto" w:frame="1"/>
          <w:lang w:eastAsia="it-IT"/>
        </w:rPr>
        <w:t xml:space="preserve"> con disabilità, una ventina le persone in sedia a rotelle</w:t>
      </w:r>
      <w:r w:rsidRPr="00B52B1B">
        <w:rPr>
          <w:rFonts w:ascii="Arial" w:eastAsia="Times New Roman" w:hAnsi="Arial" w:cs="Arial"/>
          <w:color w:val="393939"/>
          <w:sz w:val="28"/>
          <w:szCs w:val="28"/>
          <w:lang w:eastAsia="it-IT"/>
        </w:rPr>
        <w:t xml:space="preserve"> anche loro </w:t>
      </w:r>
      <w:proofErr w:type="spellStart"/>
      <w:r w:rsidRPr="00B52B1B">
        <w:rPr>
          <w:rFonts w:ascii="Arial" w:eastAsia="Times New Roman" w:hAnsi="Arial" w:cs="Arial"/>
          <w:color w:val="393939"/>
          <w:sz w:val="28"/>
          <w:szCs w:val="28"/>
          <w:lang w:eastAsia="it-IT"/>
        </w:rPr>
        <w:t>unitalsiani</w:t>
      </w:r>
      <w:proofErr w:type="spellEnd"/>
      <w:r w:rsidRPr="00B52B1B">
        <w:rPr>
          <w:rFonts w:ascii="Arial" w:eastAsia="Times New Roman" w:hAnsi="Arial" w:cs="Arial"/>
          <w:color w:val="393939"/>
          <w:sz w:val="28"/>
          <w:szCs w:val="28"/>
          <w:lang w:eastAsia="it-IT"/>
        </w:rPr>
        <w:t xml:space="preserve"> che parteciperanno all’incontro che avrà come sede l’oratorio di Santa Maria di Caravaggio a </w:t>
      </w:r>
      <w:proofErr w:type="spellStart"/>
      <w:r w:rsidRPr="00B52B1B">
        <w:rPr>
          <w:rFonts w:ascii="Arial" w:eastAsia="Times New Roman" w:hAnsi="Arial" w:cs="Arial"/>
          <w:color w:val="393939"/>
          <w:sz w:val="28"/>
          <w:szCs w:val="28"/>
          <w:lang w:eastAsia="it-IT"/>
        </w:rPr>
        <w:t>MIlano</w:t>
      </w:r>
      <w:proofErr w:type="spellEnd"/>
      <w:r w:rsidRPr="00B52B1B">
        <w:rPr>
          <w:rFonts w:ascii="Arial" w:eastAsia="Times New Roman" w:hAnsi="Arial" w:cs="Arial"/>
          <w:color w:val="393939"/>
          <w:sz w:val="28"/>
          <w:szCs w:val="28"/>
          <w:lang w:eastAsia="it-IT"/>
        </w:rPr>
        <w:t xml:space="preserve">. </w:t>
      </w:r>
      <w:proofErr w:type="gramStart"/>
      <w:r w:rsidRPr="00B52B1B">
        <w:rPr>
          <w:rFonts w:ascii="Arial" w:eastAsia="Times New Roman" w:hAnsi="Arial" w:cs="Arial"/>
          <w:color w:val="393939"/>
          <w:sz w:val="28"/>
          <w:szCs w:val="28"/>
          <w:lang w:eastAsia="it-IT"/>
        </w:rPr>
        <w:t>Una</w:t>
      </w:r>
      <w:proofErr w:type="gramEnd"/>
      <w:r w:rsidRPr="00B52B1B">
        <w:rPr>
          <w:rFonts w:ascii="Arial" w:eastAsia="Times New Roman" w:hAnsi="Arial" w:cs="Arial"/>
          <w:color w:val="393939"/>
          <w:sz w:val="28"/>
          <w:szCs w:val="28"/>
          <w:lang w:eastAsia="it-IT"/>
        </w:rPr>
        <w:t xml:space="preserve"> due giorni dal titolo “Il nostro sì a ciò che ci dirà” e che si ispira al brano delle nozze di Cana. Questo quarto incontro regionale si aprirà con il benvenuto del sindaco Giuseppe Sala che ha concesso il patrocinio ufficiale alla manifestazione che culminerà </w:t>
      </w:r>
      <w:r w:rsidRPr="00B52B1B">
        <w:rPr>
          <w:rFonts w:ascii="Arial" w:eastAsia="Times New Roman" w:hAnsi="Arial" w:cs="Arial"/>
          <w:b/>
          <w:bCs/>
          <w:color w:val="222222"/>
          <w:sz w:val="27"/>
          <w:szCs w:val="27"/>
          <w:bdr w:val="none" w:sz="0" w:space="0" w:color="auto" w:frame="1"/>
          <w:lang w:eastAsia="it-IT"/>
        </w:rPr>
        <w:t xml:space="preserve">domenica 8 luglio alle ore 11 con la celebrazione della messa in Duomo, dove i giovani saranno accolti dall’arcivescovo Mario </w:t>
      </w:r>
      <w:proofErr w:type="spellStart"/>
      <w:r w:rsidRPr="00B52B1B">
        <w:rPr>
          <w:rFonts w:ascii="Arial" w:eastAsia="Times New Roman" w:hAnsi="Arial" w:cs="Arial"/>
          <w:b/>
          <w:bCs/>
          <w:color w:val="222222"/>
          <w:sz w:val="27"/>
          <w:szCs w:val="27"/>
          <w:bdr w:val="none" w:sz="0" w:space="0" w:color="auto" w:frame="1"/>
          <w:lang w:eastAsia="it-IT"/>
        </w:rPr>
        <w:t>Delpini</w:t>
      </w:r>
      <w:proofErr w:type="spellEnd"/>
      <w:r w:rsidRPr="00B52B1B">
        <w:rPr>
          <w:rFonts w:ascii="Arial" w:eastAsia="Times New Roman" w:hAnsi="Arial" w:cs="Arial"/>
          <w:color w:val="393939"/>
          <w:sz w:val="28"/>
          <w:szCs w:val="28"/>
          <w:lang w:eastAsia="it-IT"/>
        </w:rPr>
        <w:t> e accompagnati dall’assistente regionale monsignor Roberto Busti, vescovo emerito di Mantova.</w:t>
      </w:r>
    </w:p>
    <w:p w:rsidR="00B52B1B" w:rsidRPr="00B52B1B" w:rsidRDefault="00B52B1B" w:rsidP="00B52B1B">
      <w:pPr>
        <w:spacing w:after="0" w:line="240" w:lineRule="auto"/>
        <w:jc w:val="center"/>
        <w:rPr>
          <w:rFonts w:ascii="Arial" w:eastAsia="Times New Roman" w:hAnsi="Arial" w:cs="Arial"/>
          <w:color w:val="000000"/>
          <w:sz w:val="23"/>
          <w:szCs w:val="23"/>
          <w:lang w:eastAsia="it-IT"/>
        </w:rPr>
      </w:pPr>
      <w:r w:rsidRPr="00B52B1B">
        <w:rPr>
          <w:rFonts w:ascii="Arial" w:eastAsia="Times New Roman" w:hAnsi="Arial" w:cs="Arial"/>
          <w:noProof/>
          <w:color w:val="000000"/>
          <w:sz w:val="23"/>
          <w:szCs w:val="23"/>
          <w:lang w:eastAsia="it-IT"/>
        </w:rPr>
        <w:drawing>
          <wp:inline distT="0" distB="0" distL="0" distR="0" wp14:anchorId="1E2838C7" wp14:editId="0816ED5C">
            <wp:extent cx="6257842" cy="3886200"/>
            <wp:effectExtent l="0" t="0" r="0" b="0"/>
            <wp:docPr id="2" name="Immagine 2" descr="Unitalsi Giovani Lourdes Venta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alsi Giovani Lourdes Ventagl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3095" cy="3895672"/>
                    </a:xfrm>
                    <a:prstGeom prst="rect">
                      <a:avLst/>
                    </a:prstGeom>
                    <a:noFill/>
                    <a:ln>
                      <a:noFill/>
                    </a:ln>
                  </pic:spPr>
                </pic:pic>
              </a:graphicData>
            </a:graphic>
          </wp:inline>
        </w:drawing>
      </w:r>
    </w:p>
    <w:p w:rsidR="00B52B1B" w:rsidRPr="00B52B1B" w:rsidRDefault="00B52B1B" w:rsidP="00B52B1B">
      <w:pPr>
        <w:spacing w:after="0" w:line="360" w:lineRule="atLeast"/>
        <w:rPr>
          <w:rFonts w:ascii="Arial" w:eastAsia="Times New Roman" w:hAnsi="Arial" w:cs="Arial"/>
          <w:color w:val="393939"/>
          <w:sz w:val="28"/>
          <w:szCs w:val="28"/>
          <w:lang w:eastAsia="it-IT"/>
        </w:rPr>
      </w:pPr>
      <w:r w:rsidRPr="00B52B1B">
        <w:rPr>
          <w:rFonts w:ascii="Arial" w:eastAsia="Times New Roman" w:hAnsi="Arial" w:cs="Arial"/>
          <w:color w:val="393939"/>
          <w:sz w:val="28"/>
          <w:szCs w:val="28"/>
          <w:lang w:eastAsia="it-IT"/>
        </w:rPr>
        <w:t xml:space="preserve">«La nostra associazione è nata per accompagnare </w:t>
      </w:r>
      <w:proofErr w:type="gramStart"/>
      <w:r w:rsidRPr="00B52B1B">
        <w:rPr>
          <w:rFonts w:ascii="Arial" w:eastAsia="Times New Roman" w:hAnsi="Arial" w:cs="Arial"/>
          <w:color w:val="393939"/>
          <w:sz w:val="28"/>
          <w:szCs w:val="28"/>
          <w:lang w:eastAsia="it-IT"/>
        </w:rPr>
        <w:t>coloro che avrebbero</w:t>
      </w:r>
      <w:proofErr w:type="gramEnd"/>
      <w:r w:rsidRPr="00B52B1B">
        <w:rPr>
          <w:rFonts w:ascii="Arial" w:eastAsia="Times New Roman" w:hAnsi="Arial" w:cs="Arial"/>
          <w:color w:val="393939"/>
          <w:sz w:val="28"/>
          <w:szCs w:val="28"/>
          <w:lang w:eastAsia="it-IT"/>
        </w:rPr>
        <w:t xml:space="preserve"> difficoltà a farlo da soli, in uno scambio continuo di carità e di amicizia che rende questa esperienza veramente unica. </w:t>
      </w:r>
      <w:r w:rsidRPr="00B52B1B">
        <w:rPr>
          <w:rFonts w:ascii="Arial" w:eastAsia="Times New Roman" w:hAnsi="Arial" w:cs="Arial"/>
          <w:b/>
          <w:bCs/>
          <w:color w:val="222222"/>
          <w:sz w:val="27"/>
          <w:szCs w:val="27"/>
          <w:bdr w:val="none" w:sz="0" w:space="0" w:color="auto" w:frame="1"/>
          <w:lang w:eastAsia="it-IT"/>
        </w:rPr>
        <w:t xml:space="preserve">Spesso lo stile di vita dei pochi </w:t>
      </w:r>
      <w:r w:rsidRPr="00B52B1B">
        <w:rPr>
          <w:rFonts w:ascii="Arial" w:eastAsia="Times New Roman" w:hAnsi="Arial" w:cs="Arial"/>
          <w:b/>
          <w:bCs/>
          <w:color w:val="222222"/>
          <w:sz w:val="27"/>
          <w:szCs w:val="27"/>
          <w:bdr w:val="none" w:sz="0" w:space="0" w:color="auto" w:frame="1"/>
          <w:lang w:eastAsia="it-IT"/>
        </w:rPr>
        <w:lastRenderedPageBreak/>
        <w:t xml:space="preserve">giorni trascorsi al santuario francese </w:t>
      </w:r>
      <w:proofErr w:type="gramStart"/>
      <w:r w:rsidRPr="00B52B1B">
        <w:rPr>
          <w:rFonts w:ascii="Arial" w:eastAsia="Times New Roman" w:hAnsi="Arial" w:cs="Arial"/>
          <w:b/>
          <w:bCs/>
          <w:color w:val="222222"/>
          <w:sz w:val="27"/>
          <w:szCs w:val="27"/>
          <w:bdr w:val="none" w:sz="0" w:space="0" w:color="auto" w:frame="1"/>
          <w:lang w:eastAsia="it-IT"/>
        </w:rPr>
        <w:t>diventano</w:t>
      </w:r>
      <w:proofErr w:type="gramEnd"/>
      <w:r w:rsidRPr="00B52B1B">
        <w:rPr>
          <w:rFonts w:ascii="Arial" w:eastAsia="Times New Roman" w:hAnsi="Arial" w:cs="Arial"/>
          <w:b/>
          <w:bCs/>
          <w:color w:val="222222"/>
          <w:sz w:val="27"/>
          <w:szCs w:val="27"/>
          <w:bdr w:val="none" w:sz="0" w:space="0" w:color="auto" w:frame="1"/>
          <w:lang w:eastAsia="it-IT"/>
        </w:rPr>
        <w:t xml:space="preserve"> la quotidianità della propria vita</w:t>
      </w:r>
      <w:r w:rsidRPr="00B52B1B">
        <w:rPr>
          <w:rFonts w:ascii="Arial" w:eastAsia="Times New Roman" w:hAnsi="Arial" w:cs="Arial"/>
          <w:color w:val="393939"/>
          <w:sz w:val="28"/>
          <w:szCs w:val="28"/>
          <w:lang w:eastAsia="it-IT"/>
        </w:rPr>
        <w:t xml:space="preserve">» commenta monsignor Busti. «Dopo essere stati a </w:t>
      </w:r>
      <w:proofErr w:type="gramStart"/>
      <w:r w:rsidRPr="00B52B1B">
        <w:rPr>
          <w:rFonts w:ascii="Arial" w:eastAsia="Times New Roman" w:hAnsi="Arial" w:cs="Arial"/>
          <w:color w:val="393939"/>
          <w:sz w:val="28"/>
          <w:szCs w:val="28"/>
          <w:lang w:eastAsia="it-IT"/>
        </w:rPr>
        <w:t>Lourdes</w:t>
      </w:r>
      <w:proofErr w:type="gramEnd"/>
      <w:r w:rsidRPr="00B52B1B">
        <w:rPr>
          <w:rFonts w:ascii="Arial" w:eastAsia="Times New Roman" w:hAnsi="Arial" w:cs="Arial"/>
          <w:color w:val="393939"/>
          <w:sz w:val="28"/>
          <w:szCs w:val="28"/>
          <w:lang w:eastAsia="it-IT"/>
        </w:rPr>
        <w:t xml:space="preserve"> ci si accorge che non si può vivere in un certo modo con gli altri e per gli altri solamente per pochi giorni, ma è possibile “restare in pellegrinaggio” ogni giorno dell’anno, trasferendo nei gesti di ogni giorno i gesti tipici del servizio svolto di fronte alla Vergine aiutando i nostri fratelli più fragili»</w:t>
      </w:r>
    </w:p>
    <w:p w:rsidR="00B52B1B" w:rsidRPr="00B52B1B" w:rsidRDefault="00B52B1B" w:rsidP="00B52B1B">
      <w:pPr>
        <w:spacing w:after="0" w:line="360" w:lineRule="atLeast"/>
        <w:rPr>
          <w:rFonts w:ascii="Arial" w:eastAsia="Times New Roman" w:hAnsi="Arial" w:cs="Arial"/>
          <w:color w:val="393939"/>
          <w:sz w:val="28"/>
          <w:szCs w:val="28"/>
          <w:lang w:eastAsia="it-IT"/>
        </w:rPr>
      </w:pPr>
      <w:r w:rsidRPr="00B52B1B">
        <w:rPr>
          <w:rFonts w:ascii="Arial" w:eastAsia="Times New Roman" w:hAnsi="Arial" w:cs="Arial"/>
          <w:color w:val="393939"/>
          <w:sz w:val="28"/>
          <w:szCs w:val="28"/>
          <w:lang w:eastAsia="it-IT"/>
        </w:rPr>
        <w:t>Un weekend che sarà un antipasto del pellegrinaggio di agosto che vedrà </w:t>
      </w:r>
      <w:r w:rsidRPr="00B52B1B">
        <w:rPr>
          <w:rFonts w:ascii="Arial" w:eastAsia="Times New Roman" w:hAnsi="Arial" w:cs="Arial"/>
          <w:b/>
          <w:bCs/>
          <w:color w:val="222222"/>
          <w:sz w:val="27"/>
          <w:szCs w:val="27"/>
          <w:bdr w:val="none" w:sz="0" w:space="0" w:color="auto" w:frame="1"/>
          <w:lang w:eastAsia="it-IT"/>
        </w:rPr>
        <w:t>oltre duecento tra sorelle di carità e barellieri, molti sacerdoti e medici</w:t>
      </w:r>
      <w:r w:rsidRPr="00B52B1B">
        <w:rPr>
          <w:rFonts w:ascii="Arial" w:eastAsia="Times New Roman" w:hAnsi="Arial" w:cs="Arial"/>
          <w:color w:val="393939"/>
          <w:sz w:val="28"/>
          <w:szCs w:val="28"/>
          <w:lang w:eastAsia="it-IT"/>
        </w:rPr>
        <w:t> e quasi </w:t>
      </w:r>
      <w:r w:rsidRPr="00B52B1B">
        <w:rPr>
          <w:rFonts w:ascii="Arial" w:eastAsia="Times New Roman" w:hAnsi="Arial" w:cs="Arial"/>
          <w:b/>
          <w:bCs/>
          <w:color w:val="222222"/>
          <w:sz w:val="27"/>
          <w:szCs w:val="27"/>
          <w:bdr w:val="none" w:sz="0" w:space="0" w:color="auto" w:frame="1"/>
          <w:lang w:eastAsia="it-IT"/>
        </w:rPr>
        <w:t>cento persone che hanno bisogno di assistenza </w:t>
      </w:r>
      <w:r w:rsidRPr="00B52B1B">
        <w:rPr>
          <w:rFonts w:ascii="Arial" w:eastAsia="Times New Roman" w:hAnsi="Arial" w:cs="Arial"/>
          <w:color w:val="393939"/>
          <w:sz w:val="28"/>
          <w:szCs w:val="28"/>
          <w:lang w:eastAsia="it-IT"/>
        </w:rPr>
        <w:t>nel viaggio e aiuto nella loro permanenza a Lourdes.</w:t>
      </w:r>
      <w:r w:rsidRPr="00B52B1B">
        <w:rPr>
          <w:rFonts w:ascii="Arial" w:eastAsia="Times New Roman" w:hAnsi="Arial" w:cs="Arial"/>
          <w:color w:val="393939"/>
          <w:sz w:val="28"/>
          <w:szCs w:val="28"/>
          <w:lang w:eastAsia="it-IT"/>
        </w:rPr>
        <w:br/>
        <w:t xml:space="preserve">Guidato da monsignor Giuseppe </w:t>
      </w:r>
      <w:proofErr w:type="spellStart"/>
      <w:r w:rsidRPr="00B52B1B">
        <w:rPr>
          <w:rFonts w:ascii="Arial" w:eastAsia="Times New Roman" w:hAnsi="Arial" w:cs="Arial"/>
          <w:color w:val="393939"/>
          <w:sz w:val="28"/>
          <w:szCs w:val="28"/>
          <w:lang w:eastAsia="it-IT"/>
        </w:rPr>
        <w:t>Merisi</w:t>
      </w:r>
      <w:proofErr w:type="spellEnd"/>
      <w:r w:rsidRPr="00B52B1B">
        <w:rPr>
          <w:rFonts w:ascii="Arial" w:eastAsia="Times New Roman" w:hAnsi="Arial" w:cs="Arial"/>
          <w:color w:val="393939"/>
          <w:sz w:val="28"/>
          <w:szCs w:val="28"/>
          <w:lang w:eastAsia="it-IT"/>
        </w:rPr>
        <w:t xml:space="preserve">, vescovo emerito di Lodi, quello che parte </w:t>
      </w:r>
      <w:proofErr w:type="gramStart"/>
      <w:r w:rsidRPr="00B52B1B">
        <w:rPr>
          <w:rFonts w:ascii="Arial" w:eastAsia="Times New Roman" w:hAnsi="Arial" w:cs="Arial"/>
          <w:color w:val="393939"/>
          <w:sz w:val="28"/>
          <w:szCs w:val="28"/>
          <w:lang w:eastAsia="it-IT"/>
        </w:rPr>
        <w:t xml:space="preserve">il </w:t>
      </w:r>
      <w:proofErr w:type="gramEnd"/>
      <w:r w:rsidRPr="00B52B1B">
        <w:rPr>
          <w:rFonts w:ascii="Arial" w:eastAsia="Times New Roman" w:hAnsi="Arial" w:cs="Arial"/>
          <w:color w:val="393939"/>
          <w:sz w:val="28"/>
          <w:szCs w:val="28"/>
          <w:lang w:eastAsia="it-IT"/>
        </w:rPr>
        <w:t>1 agosto (rientro in pullman il 7) sarà un pellegrinaggio speciale a Lourdes nell’anno del </w:t>
      </w:r>
      <w:r w:rsidRPr="00B52B1B">
        <w:rPr>
          <w:rFonts w:ascii="Arial" w:eastAsia="Times New Roman" w:hAnsi="Arial" w:cs="Arial"/>
          <w:b/>
          <w:bCs/>
          <w:color w:val="222222"/>
          <w:sz w:val="27"/>
          <w:szCs w:val="27"/>
          <w:bdr w:val="none" w:sz="0" w:space="0" w:color="auto" w:frame="1"/>
          <w:lang w:eastAsia="it-IT"/>
        </w:rPr>
        <w:t>160esimo anniversario delle apparizioni mariane</w:t>
      </w:r>
      <w:r w:rsidRPr="00B52B1B">
        <w:rPr>
          <w:rFonts w:ascii="Arial" w:eastAsia="Times New Roman" w:hAnsi="Arial" w:cs="Arial"/>
          <w:color w:val="393939"/>
          <w:sz w:val="28"/>
          <w:szCs w:val="28"/>
          <w:lang w:eastAsia="it-IT"/>
        </w:rPr>
        <w:t> (avvenute dall’11 febbraio al 16 luglio 1858) e a </w:t>
      </w:r>
      <w:r w:rsidRPr="00B52B1B">
        <w:rPr>
          <w:rFonts w:ascii="Arial" w:eastAsia="Times New Roman" w:hAnsi="Arial" w:cs="Arial"/>
          <w:b/>
          <w:bCs/>
          <w:color w:val="222222"/>
          <w:sz w:val="27"/>
          <w:szCs w:val="27"/>
          <w:bdr w:val="none" w:sz="0" w:space="0" w:color="auto" w:frame="1"/>
          <w:lang w:eastAsia="it-IT"/>
        </w:rPr>
        <w:t>115 anni dalla fondazione dell’</w:t>
      </w:r>
      <w:proofErr w:type="spellStart"/>
      <w:r w:rsidRPr="00B52B1B">
        <w:rPr>
          <w:rFonts w:ascii="Arial" w:eastAsia="Times New Roman" w:hAnsi="Arial" w:cs="Arial"/>
          <w:b/>
          <w:bCs/>
          <w:color w:val="222222"/>
          <w:sz w:val="27"/>
          <w:szCs w:val="27"/>
          <w:bdr w:val="none" w:sz="0" w:space="0" w:color="auto" w:frame="1"/>
          <w:lang w:eastAsia="it-IT"/>
        </w:rPr>
        <w:t>Unitalsi</w:t>
      </w:r>
      <w:proofErr w:type="spellEnd"/>
      <w:r w:rsidRPr="00B52B1B">
        <w:rPr>
          <w:rFonts w:ascii="Arial" w:eastAsia="Times New Roman" w:hAnsi="Arial" w:cs="Arial"/>
          <w:b/>
          <w:bCs/>
          <w:color w:val="222222"/>
          <w:sz w:val="27"/>
          <w:szCs w:val="27"/>
          <w:bdr w:val="none" w:sz="0" w:space="0" w:color="auto" w:frame="1"/>
          <w:lang w:eastAsia="it-IT"/>
        </w:rPr>
        <w:t>.</w:t>
      </w:r>
    </w:p>
    <w:p w:rsidR="00B52B1B" w:rsidRPr="00B52B1B" w:rsidRDefault="00B52B1B" w:rsidP="00B52B1B">
      <w:pPr>
        <w:spacing w:after="0" w:line="240" w:lineRule="auto"/>
        <w:jc w:val="center"/>
        <w:rPr>
          <w:rFonts w:ascii="Arial" w:eastAsia="Times New Roman" w:hAnsi="Arial" w:cs="Arial"/>
          <w:color w:val="000000"/>
          <w:sz w:val="23"/>
          <w:szCs w:val="23"/>
          <w:lang w:eastAsia="it-IT"/>
        </w:rPr>
      </w:pPr>
      <w:r w:rsidRPr="00B52B1B">
        <w:rPr>
          <w:rFonts w:ascii="Arial" w:eastAsia="Times New Roman" w:hAnsi="Arial" w:cs="Arial"/>
          <w:noProof/>
          <w:color w:val="000000"/>
          <w:sz w:val="23"/>
          <w:szCs w:val="23"/>
          <w:lang w:eastAsia="it-IT"/>
        </w:rPr>
        <w:drawing>
          <wp:inline distT="0" distB="0" distL="0" distR="0" wp14:anchorId="640B7C3A" wp14:editId="27A996B0">
            <wp:extent cx="6492240" cy="4116319"/>
            <wp:effectExtent l="0" t="0" r="3810" b="0"/>
            <wp:docPr id="3" name="Immagine 3" descr="Unitalsi Giovani Lourdes S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alsi Giovani Lourdes Stazio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4927" cy="4124363"/>
                    </a:xfrm>
                    <a:prstGeom prst="rect">
                      <a:avLst/>
                    </a:prstGeom>
                    <a:noFill/>
                    <a:ln>
                      <a:noFill/>
                    </a:ln>
                  </pic:spPr>
                </pic:pic>
              </a:graphicData>
            </a:graphic>
          </wp:inline>
        </w:drawing>
      </w:r>
    </w:p>
    <w:p w:rsidR="00FC75B6" w:rsidRDefault="00FC75B6"/>
    <w:sectPr w:rsidR="00FC75B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B1B"/>
    <w:rsid w:val="0088533D"/>
    <w:rsid w:val="00B52B1B"/>
    <w:rsid w:val="00FC75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52B1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52B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52B1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52B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1730">
      <w:bodyDiv w:val="1"/>
      <w:marLeft w:val="0"/>
      <w:marRight w:val="0"/>
      <w:marTop w:val="0"/>
      <w:marBottom w:val="0"/>
      <w:divBdr>
        <w:top w:val="none" w:sz="0" w:space="0" w:color="auto"/>
        <w:left w:val="none" w:sz="0" w:space="0" w:color="auto"/>
        <w:bottom w:val="none" w:sz="0" w:space="0" w:color="auto"/>
        <w:right w:val="none" w:sz="0" w:space="0" w:color="auto"/>
      </w:divBdr>
      <w:divsChild>
        <w:div w:id="385370931">
          <w:marLeft w:val="0"/>
          <w:marRight w:val="0"/>
          <w:marTop w:val="0"/>
          <w:marBottom w:val="0"/>
          <w:divBdr>
            <w:top w:val="none" w:sz="0" w:space="0" w:color="auto"/>
            <w:left w:val="none" w:sz="0" w:space="0" w:color="auto"/>
            <w:bottom w:val="none" w:sz="0" w:space="0" w:color="auto"/>
            <w:right w:val="none" w:sz="0" w:space="0" w:color="auto"/>
          </w:divBdr>
          <w:divsChild>
            <w:div w:id="927083283">
              <w:marLeft w:val="0"/>
              <w:marRight w:val="0"/>
              <w:marTop w:val="0"/>
              <w:marBottom w:val="300"/>
              <w:divBdr>
                <w:top w:val="none" w:sz="0" w:space="0" w:color="auto"/>
                <w:left w:val="none" w:sz="0" w:space="0" w:color="auto"/>
                <w:bottom w:val="none" w:sz="0" w:space="0" w:color="auto"/>
                <w:right w:val="none" w:sz="0" w:space="0" w:color="auto"/>
              </w:divBdr>
              <w:divsChild>
                <w:div w:id="532037481">
                  <w:marLeft w:val="0"/>
                  <w:marRight w:val="0"/>
                  <w:marTop w:val="0"/>
                  <w:marBottom w:val="0"/>
                  <w:divBdr>
                    <w:top w:val="none" w:sz="0" w:space="0" w:color="auto"/>
                    <w:left w:val="none" w:sz="0" w:space="0" w:color="auto"/>
                    <w:bottom w:val="none" w:sz="0" w:space="0" w:color="auto"/>
                    <w:right w:val="none" w:sz="0" w:space="0" w:color="auto"/>
                  </w:divBdr>
                  <w:divsChild>
                    <w:div w:id="11247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166327">
      <w:bodyDiv w:val="1"/>
      <w:marLeft w:val="0"/>
      <w:marRight w:val="0"/>
      <w:marTop w:val="0"/>
      <w:marBottom w:val="0"/>
      <w:divBdr>
        <w:top w:val="none" w:sz="0" w:space="0" w:color="auto"/>
        <w:left w:val="none" w:sz="0" w:space="0" w:color="auto"/>
        <w:bottom w:val="none" w:sz="0" w:space="0" w:color="auto"/>
        <w:right w:val="none" w:sz="0" w:space="0" w:color="auto"/>
      </w:divBdr>
      <w:divsChild>
        <w:div w:id="1118110524">
          <w:marLeft w:val="0"/>
          <w:marRight w:val="0"/>
          <w:marTop w:val="0"/>
          <w:marBottom w:val="0"/>
          <w:divBdr>
            <w:top w:val="none" w:sz="0" w:space="0" w:color="auto"/>
            <w:left w:val="none" w:sz="0" w:space="0" w:color="auto"/>
            <w:bottom w:val="none" w:sz="0" w:space="0" w:color="auto"/>
            <w:right w:val="none" w:sz="0" w:space="0" w:color="auto"/>
          </w:divBdr>
          <w:divsChild>
            <w:div w:id="735935979">
              <w:marLeft w:val="0"/>
              <w:marRight w:val="0"/>
              <w:marTop w:val="0"/>
              <w:marBottom w:val="0"/>
              <w:divBdr>
                <w:top w:val="none" w:sz="0" w:space="0" w:color="auto"/>
                <w:left w:val="none" w:sz="0" w:space="0" w:color="auto"/>
                <w:bottom w:val="none" w:sz="0" w:space="0" w:color="auto"/>
                <w:right w:val="none" w:sz="0" w:space="0" w:color="auto"/>
              </w:divBdr>
            </w:div>
          </w:divsChild>
        </w:div>
        <w:div w:id="736707707">
          <w:marLeft w:val="0"/>
          <w:marRight w:val="0"/>
          <w:marTop w:val="0"/>
          <w:marBottom w:val="0"/>
          <w:divBdr>
            <w:top w:val="none" w:sz="0" w:space="0" w:color="auto"/>
            <w:left w:val="none" w:sz="0" w:space="0" w:color="auto"/>
            <w:bottom w:val="none" w:sz="0" w:space="0" w:color="auto"/>
            <w:right w:val="none" w:sz="0" w:space="0" w:color="auto"/>
          </w:divBdr>
        </w:div>
        <w:div w:id="159127278">
          <w:marLeft w:val="0"/>
          <w:marRight w:val="0"/>
          <w:marTop w:val="150"/>
          <w:marBottom w:val="0"/>
          <w:divBdr>
            <w:top w:val="none" w:sz="0" w:space="0" w:color="auto"/>
            <w:left w:val="none" w:sz="0" w:space="0" w:color="auto"/>
            <w:bottom w:val="none" w:sz="0" w:space="0" w:color="auto"/>
            <w:right w:val="none" w:sz="0" w:space="0" w:color="auto"/>
          </w:divBdr>
          <w:divsChild>
            <w:div w:id="1107196830">
              <w:marLeft w:val="0"/>
              <w:marRight w:val="0"/>
              <w:marTop w:val="0"/>
              <w:marBottom w:val="0"/>
              <w:divBdr>
                <w:top w:val="none" w:sz="0" w:space="0" w:color="auto"/>
                <w:left w:val="none" w:sz="0" w:space="0" w:color="auto"/>
                <w:bottom w:val="none" w:sz="0" w:space="0" w:color="auto"/>
                <w:right w:val="none" w:sz="0" w:space="0" w:color="auto"/>
              </w:divBdr>
            </w:div>
          </w:divsChild>
        </w:div>
        <w:div w:id="759832263">
          <w:marLeft w:val="0"/>
          <w:marRight w:val="0"/>
          <w:marTop w:val="0"/>
          <w:marBottom w:val="0"/>
          <w:divBdr>
            <w:top w:val="none" w:sz="0" w:space="0" w:color="auto"/>
            <w:left w:val="none" w:sz="0" w:space="0" w:color="auto"/>
            <w:bottom w:val="none" w:sz="0" w:space="0" w:color="auto"/>
            <w:right w:val="none" w:sz="0" w:space="0" w:color="auto"/>
          </w:divBdr>
        </w:div>
        <w:div w:id="1298878734">
          <w:marLeft w:val="0"/>
          <w:marRight w:val="0"/>
          <w:marTop w:val="150"/>
          <w:marBottom w:val="0"/>
          <w:divBdr>
            <w:top w:val="none" w:sz="0" w:space="0" w:color="auto"/>
            <w:left w:val="none" w:sz="0" w:space="0" w:color="auto"/>
            <w:bottom w:val="none" w:sz="0" w:space="0" w:color="auto"/>
            <w:right w:val="none" w:sz="0" w:space="0" w:color="auto"/>
          </w:divBdr>
          <w:divsChild>
            <w:div w:id="936450472">
              <w:marLeft w:val="0"/>
              <w:marRight w:val="0"/>
              <w:marTop w:val="0"/>
              <w:marBottom w:val="0"/>
              <w:divBdr>
                <w:top w:val="none" w:sz="0" w:space="0" w:color="auto"/>
                <w:left w:val="none" w:sz="0" w:space="0" w:color="auto"/>
                <w:bottom w:val="none" w:sz="0" w:space="0" w:color="auto"/>
                <w:right w:val="none" w:sz="0" w:space="0" w:color="auto"/>
              </w:divBdr>
            </w:div>
          </w:divsChild>
        </w:div>
        <w:div w:id="623537165">
          <w:marLeft w:val="0"/>
          <w:marRight w:val="0"/>
          <w:marTop w:val="150"/>
          <w:marBottom w:val="0"/>
          <w:divBdr>
            <w:top w:val="none" w:sz="0" w:space="0" w:color="auto"/>
            <w:left w:val="none" w:sz="0" w:space="0" w:color="auto"/>
            <w:bottom w:val="none" w:sz="0" w:space="0" w:color="auto"/>
            <w:right w:val="none" w:sz="0" w:space="0" w:color="auto"/>
          </w:divBdr>
          <w:divsChild>
            <w:div w:id="8027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607</Words>
  <Characters>3466</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2018-07-04T17:24:00Z</dcterms:created>
  <dcterms:modified xsi:type="dcterms:W3CDTF">2018-07-04T17:33:00Z</dcterms:modified>
</cp:coreProperties>
</file>